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опубликованных </w:t>
      </w: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изданий и научных трудо</w:t>
      </w:r>
      <w:r w:rsidR="00236E20"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p w:rsidR="006A2C3E" w:rsidRPr="00236E20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E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Иванова Ивана Ивановича 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201</w:t>
      </w:r>
      <w:r w:rsidR="00D1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7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201</w:t>
      </w:r>
      <w:r w:rsidR="00D17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6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A2C3E" w:rsidRPr="006A2C3E" w:rsidRDefault="006A2C3E" w:rsidP="00236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53"/>
        <w:gridCol w:w="1199"/>
        <w:gridCol w:w="2791"/>
        <w:gridCol w:w="1083"/>
        <w:gridCol w:w="1371"/>
      </w:tblGrid>
      <w:tr w:rsidR="006A2C3E" w:rsidRPr="00C5615B" w:rsidTr="00236E20">
        <w:trPr>
          <w:trHeight w:val="135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236E20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учебных изданий, </w:t>
            </w:r>
            <w:r w:rsidR="006A2C3E"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научных трудов</w:t>
            </w:r>
            <w:r w:rsidR="006A2C3E" w:rsidRPr="0023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патентов на изобретения и иные объекты интеллектуальной собственности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6A2C3E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236E20" w:rsidRDefault="006A2C3E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2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а) учебные издания</w:t>
            </w:r>
            <w:r w:rsidRPr="0023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6A2C3E" w:rsidRDefault="00236E20" w:rsidP="0023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(учебное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правосудия. – 2013. – 151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П.П.</w:t>
            </w: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45A" w:rsidRPr="00C5615B" w:rsidRDefault="0008245A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082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(учебно-методическое пособие)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54466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Изд-во ГОУ ВПО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правосудия. – 2014. – 100 </w:t>
            </w:r>
            <w:r w:rsidR="006A2C3E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08245A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(практикум)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аул: Изд-во ААЭП. – 2014. – 68 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E25B4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С.С.</w:t>
            </w:r>
          </w:p>
        </w:tc>
      </w:tr>
      <w:tr w:rsidR="006A2C3E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 научные труды</w:t>
            </w:r>
            <w:r w:rsidR="00B80885"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22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Некоторые вопросы теории и </w:t>
            </w:r>
            <w:r w:rsidR="00654466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 взяточничества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проблемы правотворчества и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Материалы всероссийской научно-практической конференции. – Иркутск: Изд-во РПА МЮ РФ, 2001. С. 178-185.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1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личности взяткополучателя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в журнале ВАК)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юстиция. –  2002. – №8. – С. 57-58.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17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культуры в жизни осужденных (научная статья</w:t>
            </w:r>
            <w:r w:rsidR="00236E20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журнале РИНЦ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Экономика. Право. Печать. Вестник КСЭИ. Научный и информационно-методический журнал. Выпуск №3 (11). 2002. – Краснодар, 2002. – С. 91-97.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анализ ученического договора (научная статья)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право. –  2002. – №10. – С. 81-82.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C3E" w:rsidRPr="00C5615B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вопросу о воздействии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современного образования на преступность </w:t>
            </w:r>
          </w:p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(тезисы доклада)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печатная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образование – 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в </w:t>
            </w:r>
            <w:proofErr w:type="gramStart"/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демократическое общество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материалы Международной научно-практической конференции преподавателей школ, инновационных учебных заведений и вузов (16-17 октября 2001 г</w:t>
            </w:r>
            <w:r w:rsidR="006E25B4"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 Вып.2. – Иркутск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Изд-во Иркут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ун-та, 2002. С. 81-86.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0,4 п.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3E" w:rsidRPr="00C5615B" w:rsidRDefault="006A2C3E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C5615B" w:rsidTr="00236E2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C5615B" w:rsidRDefault="00B80885" w:rsidP="0065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в) </w:t>
            </w: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патенты на изобретения и иные объекты интеллектуальной собственности</w:t>
            </w:r>
            <w:r w:rsidRPr="00C56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36E20" w:rsidRPr="00C5615B" w:rsidRDefault="00236E20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885" w:rsidRPr="006A2C3E" w:rsidTr="00236E20">
        <w:trPr>
          <w:trHeight w:val="32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236E20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85" w:rsidRPr="006A2C3E" w:rsidRDefault="00B80885" w:rsidP="006544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CF" w:rsidRPr="00236E20" w:rsidRDefault="00C838CF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Соискатель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И.И. Иванов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 xml:space="preserve">Заведующий кафедрой </w:t>
      </w: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административного и финансового права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П.П. Петров</w:t>
      </w:r>
      <w:bookmarkStart w:id="0" w:name="_GoBack"/>
      <w:bookmarkEnd w:id="0"/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D6D" w:rsidRPr="00236E20" w:rsidRDefault="00395D6D" w:rsidP="00236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E20">
        <w:rPr>
          <w:rFonts w:ascii="Times New Roman" w:hAnsi="Times New Roman" w:cs="Times New Roman"/>
          <w:sz w:val="24"/>
          <w:szCs w:val="24"/>
        </w:rPr>
        <w:t>Ученый секретарь ученого совета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__________</w:t>
      </w:r>
      <w:r w:rsidRPr="00236E20">
        <w:rPr>
          <w:rFonts w:ascii="Times New Roman" w:hAnsi="Times New Roman" w:cs="Times New Roman"/>
          <w:sz w:val="24"/>
          <w:szCs w:val="24"/>
        </w:rPr>
        <w:tab/>
      </w:r>
      <w:r w:rsidRPr="00236E20">
        <w:rPr>
          <w:rFonts w:ascii="Times New Roman" w:hAnsi="Times New Roman" w:cs="Times New Roman"/>
          <w:sz w:val="24"/>
          <w:szCs w:val="24"/>
        </w:rPr>
        <w:tab/>
        <w:t>С.В. Шлегель</w:t>
      </w:r>
    </w:p>
    <w:sectPr w:rsidR="00395D6D" w:rsidRPr="00236E20" w:rsidSect="00236E2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B1" w:rsidRDefault="00C64CB1">
      <w:pPr>
        <w:spacing w:after="0" w:line="240" w:lineRule="auto"/>
      </w:pPr>
      <w:r>
        <w:separator/>
      </w:r>
    </w:p>
  </w:endnote>
  <w:endnote w:type="continuationSeparator" w:id="0">
    <w:p w:rsidR="00C64CB1" w:rsidRDefault="00C6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EDF" w:rsidRDefault="00C64CB1" w:rsidP="003F5F0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DF" w:rsidRDefault="00654466" w:rsidP="003F5F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73D8">
      <w:rPr>
        <w:rStyle w:val="a5"/>
        <w:noProof/>
      </w:rPr>
      <w:t>2</w:t>
    </w:r>
    <w:r>
      <w:rPr>
        <w:rStyle w:val="a5"/>
      </w:rPr>
      <w:fldChar w:fldCharType="end"/>
    </w:r>
  </w:p>
  <w:p w:rsidR="00D44EDF" w:rsidRDefault="00C64CB1" w:rsidP="003F5F0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B1" w:rsidRDefault="00C64CB1">
      <w:pPr>
        <w:spacing w:after="0" w:line="240" w:lineRule="auto"/>
      </w:pPr>
      <w:r>
        <w:separator/>
      </w:r>
    </w:p>
  </w:footnote>
  <w:footnote w:type="continuationSeparator" w:id="0">
    <w:p w:rsidR="00C64CB1" w:rsidRDefault="00C6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E"/>
    <w:rsid w:val="0008245A"/>
    <w:rsid w:val="001C707F"/>
    <w:rsid w:val="00236E20"/>
    <w:rsid w:val="00395D6D"/>
    <w:rsid w:val="005001D9"/>
    <w:rsid w:val="00654466"/>
    <w:rsid w:val="006A2C3E"/>
    <w:rsid w:val="006E25B4"/>
    <w:rsid w:val="007A45D7"/>
    <w:rsid w:val="00AA2A0B"/>
    <w:rsid w:val="00B626EA"/>
    <w:rsid w:val="00B80885"/>
    <w:rsid w:val="00C5615B"/>
    <w:rsid w:val="00C64CB1"/>
    <w:rsid w:val="00C838CF"/>
    <w:rsid w:val="00D173D8"/>
    <w:rsid w:val="00FC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A2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6A2C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A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F593-FC66-44A9-9D77-DC9CD803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Шлегель Светлана Владимировна</dc:creator>
  <cp:keywords/>
  <dc:description/>
  <cp:lastModifiedBy>Гречкина Людмила Ивановна</cp:lastModifiedBy>
  <cp:revision>5</cp:revision>
  <cp:lastPrinted>2016-09-06T07:34:00Z</cp:lastPrinted>
  <dcterms:created xsi:type="dcterms:W3CDTF">2016-09-06T04:54:00Z</dcterms:created>
  <dcterms:modified xsi:type="dcterms:W3CDTF">2019-04-18T04:42:00Z</dcterms:modified>
</cp:coreProperties>
</file>